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会议回执单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（务必请于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2017年10月10日</w:t>
      </w:r>
      <w:r>
        <w:rPr>
          <w:rFonts w:hint="eastAsia" w:ascii="宋体" w:hAnsi="宋体" w:cs="宋体"/>
          <w:kern w:val="0"/>
          <w:sz w:val="24"/>
          <w:szCs w:val="24"/>
        </w:rPr>
        <w:t>前提交至学会秘书处办公室）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921"/>
        <w:gridCol w:w="773"/>
        <w:gridCol w:w="1511"/>
        <w:gridCol w:w="201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联系手机号码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单间      标间     天数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邮箱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323E3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23E32"/>
                <w:kern w:val="0"/>
                <w:sz w:val="24"/>
                <w:szCs w:val="24"/>
              </w:rPr>
              <w:t>演示内容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</w:tbl>
    <w:p>
      <w:pPr>
        <w:ind w:firstLine="280" w:firstLineChars="100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联系人：梁志庆 13095323781        甘开霞 13769160086</w:t>
      </w:r>
    </w:p>
    <w:p>
      <w:pPr>
        <w:ind w:firstLine="280" w:firstLineChars="100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传真电话：0871-65339255</w:t>
      </w:r>
    </w:p>
    <w:p>
      <w:pPr>
        <w:ind w:firstLine="280" w:firstLineChars="1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联系邮箱：ynmzyyxh@126.com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012F"/>
    <w:rsid w:val="3A84012F"/>
    <w:rsid w:val="4473368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2017-09-28T07:47:00Z</dcterms:created>
  <dc:creator>Administrator</dc:creator>
  <cp:lastModifiedBy>asus</cp:lastModifiedBy>
  <dcterms:modified xsi:type="dcterms:W3CDTF">2017-09-28T07:55:08Z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